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04" w:rsidRPr="00876AF3" w:rsidRDefault="005B5104" w:rsidP="005B5104">
      <w:pPr>
        <w:spacing w:line="240" w:lineRule="auto"/>
        <w:jc w:val="both"/>
        <w:rPr>
          <w:rFonts w:ascii="Arial" w:hAnsi="Arial"/>
          <w:b/>
        </w:rPr>
      </w:pPr>
      <w:r w:rsidRPr="00876AF3">
        <w:rPr>
          <w:rFonts w:ascii="Arial" w:hAnsi="Arial"/>
          <w:b/>
        </w:rPr>
        <w:t>Gimnazij</w:t>
      </w:r>
      <w:r w:rsidR="00876AF3" w:rsidRPr="00876AF3">
        <w:rPr>
          <w:rFonts w:ascii="Arial" w:hAnsi="Arial"/>
          <w:b/>
        </w:rPr>
        <w:t>a</w:t>
      </w:r>
      <w:r w:rsidRPr="00876AF3">
        <w:rPr>
          <w:rFonts w:ascii="Arial" w:hAnsi="Arial"/>
          <w:b/>
        </w:rPr>
        <w:t xml:space="preserve"> Petra Preradovića</w:t>
      </w:r>
    </w:p>
    <w:p w:rsidR="005B5104" w:rsidRPr="00876AF3" w:rsidRDefault="005B5104" w:rsidP="005B5104">
      <w:pPr>
        <w:spacing w:line="240" w:lineRule="auto"/>
        <w:jc w:val="both"/>
        <w:rPr>
          <w:rFonts w:ascii="Arial" w:hAnsi="Arial"/>
          <w:b/>
        </w:rPr>
      </w:pPr>
      <w:r w:rsidRPr="00876AF3">
        <w:rPr>
          <w:rFonts w:ascii="Arial" w:hAnsi="Arial"/>
          <w:b/>
        </w:rPr>
        <w:t>Virovitica</w:t>
      </w:r>
    </w:p>
    <w:p w:rsidR="005B5104" w:rsidRDefault="005B5104" w:rsidP="005B5104">
      <w:pPr>
        <w:spacing w:line="240" w:lineRule="auto"/>
        <w:jc w:val="both"/>
        <w:rPr>
          <w:rFonts w:ascii="Arial" w:hAnsi="Arial"/>
          <w:b/>
        </w:rPr>
      </w:pPr>
      <w:r w:rsidRPr="00876AF3">
        <w:rPr>
          <w:rFonts w:ascii="Arial" w:hAnsi="Arial"/>
          <w:b/>
        </w:rPr>
        <w:t>Trg bana Josipa Jelačića 16</w:t>
      </w:r>
    </w:p>
    <w:p w:rsidR="00876AF3" w:rsidRPr="00876AF3" w:rsidRDefault="00876AF3" w:rsidP="005B5104">
      <w:pPr>
        <w:spacing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Virovitica, 24. studeni 2015.</w:t>
      </w:r>
    </w:p>
    <w:p w:rsidR="001901F4" w:rsidRPr="00876AF3" w:rsidRDefault="001901F4" w:rsidP="005B5104">
      <w:pPr>
        <w:spacing w:line="240" w:lineRule="auto"/>
        <w:jc w:val="both"/>
        <w:rPr>
          <w:rFonts w:ascii="Arial" w:hAnsi="Arial"/>
          <w:b/>
        </w:rPr>
      </w:pPr>
    </w:p>
    <w:p w:rsidR="001901F4" w:rsidRDefault="001901F4" w:rsidP="005B5104">
      <w:pPr>
        <w:spacing w:line="240" w:lineRule="auto"/>
        <w:jc w:val="both"/>
        <w:rPr>
          <w:rFonts w:ascii="Arial" w:hAnsi="Arial"/>
        </w:rPr>
      </w:pPr>
    </w:p>
    <w:p w:rsidR="001901F4" w:rsidRDefault="001901F4" w:rsidP="005B5104">
      <w:pPr>
        <w:spacing w:line="240" w:lineRule="auto"/>
        <w:jc w:val="both"/>
        <w:rPr>
          <w:rFonts w:ascii="Arial" w:hAnsi="Arial"/>
        </w:rPr>
      </w:pPr>
    </w:p>
    <w:p w:rsidR="001901F4" w:rsidRDefault="001901F4" w:rsidP="005B5104">
      <w:pPr>
        <w:spacing w:line="240" w:lineRule="auto"/>
        <w:jc w:val="both"/>
        <w:rPr>
          <w:rFonts w:ascii="Arial" w:hAnsi="Arial"/>
        </w:rPr>
      </w:pPr>
    </w:p>
    <w:p w:rsidR="00876AF3" w:rsidRDefault="001901F4" w:rsidP="00876AF3">
      <w:pPr>
        <w:spacing w:line="240" w:lineRule="auto"/>
        <w:jc w:val="center"/>
        <w:rPr>
          <w:rFonts w:ascii="Arial" w:hAnsi="Arial"/>
          <w:b/>
        </w:rPr>
      </w:pPr>
      <w:r w:rsidRPr="00876AF3">
        <w:rPr>
          <w:rFonts w:ascii="Arial" w:hAnsi="Arial"/>
          <w:b/>
        </w:rPr>
        <w:t>OBAVIJEST</w:t>
      </w:r>
    </w:p>
    <w:p w:rsidR="00876AF3" w:rsidRPr="00876AF3" w:rsidRDefault="00876AF3" w:rsidP="00876AF3">
      <w:pPr>
        <w:spacing w:line="240" w:lineRule="auto"/>
        <w:jc w:val="center"/>
        <w:rPr>
          <w:rFonts w:ascii="Arial" w:hAnsi="Arial"/>
          <w:b/>
        </w:rPr>
      </w:pPr>
    </w:p>
    <w:p w:rsidR="00876AF3" w:rsidRDefault="001901F4" w:rsidP="00876AF3">
      <w:pPr>
        <w:spacing w:line="240" w:lineRule="auto"/>
        <w:jc w:val="center"/>
        <w:rPr>
          <w:rFonts w:ascii="Arial" w:hAnsi="Arial"/>
          <w:b/>
        </w:rPr>
      </w:pPr>
      <w:r w:rsidRPr="00876AF3">
        <w:rPr>
          <w:rFonts w:ascii="Arial" w:hAnsi="Arial"/>
          <w:b/>
        </w:rPr>
        <w:t>o rezultatu javnog poziva br. 02/2015. za organizaciju projektne nastave</w:t>
      </w:r>
    </w:p>
    <w:p w:rsidR="001901F4" w:rsidRDefault="001901F4" w:rsidP="00876AF3">
      <w:pPr>
        <w:spacing w:line="240" w:lineRule="auto"/>
        <w:jc w:val="center"/>
        <w:rPr>
          <w:rFonts w:ascii="Arial" w:hAnsi="Arial"/>
          <w:b/>
        </w:rPr>
      </w:pPr>
      <w:r w:rsidRPr="00876AF3">
        <w:rPr>
          <w:rFonts w:ascii="Arial" w:hAnsi="Arial"/>
          <w:b/>
        </w:rPr>
        <w:t xml:space="preserve"> I</w:t>
      </w:r>
      <w:r w:rsidR="005B100A">
        <w:rPr>
          <w:rFonts w:ascii="Arial" w:hAnsi="Arial"/>
          <w:b/>
        </w:rPr>
        <w:t>.</w:t>
      </w:r>
      <w:r w:rsidRPr="00876AF3">
        <w:rPr>
          <w:rFonts w:ascii="Arial" w:hAnsi="Arial"/>
          <w:b/>
        </w:rPr>
        <w:t>a, I</w:t>
      </w:r>
      <w:r w:rsidR="005B100A">
        <w:rPr>
          <w:rFonts w:ascii="Arial" w:hAnsi="Arial"/>
          <w:b/>
        </w:rPr>
        <w:t>.</w:t>
      </w:r>
      <w:r w:rsidRPr="00876AF3">
        <w:rPr>
          <w:rFonts w:ascii="Arial" w:hAnsi="Arial"/>
          <w:b/>
        </w:rPr>
        <w:t>b, I</w:t>
      </w:r>
      <w:r w:rsidR="005B100A">
        <w:rPr>
          <w:rFonts w:ascii="Arial" w:hAnsi="Arial"/>
          <w:b/>
        </w:rPr>
        <w:t>.</w:t>
      </w:r>
      <w:r w:rsidRPr="00876AF3">
        <w:rPr>
          <w:rFonts w:ascii="Arial" w:hAnsi="Arial"/>
          <w:b/>
        </w:rPr>
        <w:t>d i II</w:t>
      </w:r>
      <w:r w:rsidR="005B100A">
        <w:rPr>
          <w:rFonts w:ascii="Arial" w:hAnsi="Arial"/>
          <w:b/>
        </w:rPr>
        <w:t>.</w:t>
      </w:r>
      <w:r w:rsidRPr="00876AF3">
        <w:rPr>
          <w:rFonts w:ascii="Arial" w:hAnsi="Arial"/>
          <w:b/>
        </w:rPr>
        <w:t>d razreda</w:t>
      </w:r>
      <w:bookmarkStart w:id="0" w:name="_GoBack"/>
      <w:bookmarkEnd w:id="0"/>
      <w:r w:rsidRPr="00876AF3">
        <w:rPr>
          <w:rFonts w:ascii="Arial" w:hAnsi="Arial"/>
          <w:b/>
        </w:rPr>
        <w:t xml:space="preserve"> u M</w:t>
      </w:r>
      <w:r w:rsidRPr="00876AF3">
        <w:rPr>
          <w:rFonts w:ascii="Arial" w:hAnsi="Arial" w:cs="Arial"/>
          <w:b/>
        </w:rPr>
        <w:t>ü</w:t>
      </w:r>
      <w:r w:rsidRPr="00876AF3">
        <w:rPr>
          <w:rFonts w:ascii="Arial" w:hAnsi="Arial"/>
          <w:b/>
        </w:rPr>
        <w:t>nchen i Salzburg</w:t>
      </w:r>
    </w:p>
    <w:p w:rsidR="00876AF3" w:rsidRDefault="00876AF3" w:rsidP="00876AF3">
      <w:pPr>
        <w:spacing w:line="240" w:lineRule="auto"/>
        <w:jc w:val="center"/>
        <w:rPr>
          <w:rFonts w:ascii="Arial" w:hAnsi="Arial"/>
          <w:b/>
        </w:rPr>
      </w:pPr>
    </w:p>
    <w:p w:rsidR="00876AF3" w:rsidRPr="00876AF3" w:rsidRDefault="00876AF3" w:rsidP="00876AF3">
      <w:pPr>
        <w:spacing w:line="240" w:lineRule="auto"/>
        <w:jc w:val="center"/>
        <w:rPr>
          <w:rFonts w:ascii="Arial" w:hAnsi="Arial"/>
          <w:b/>
        </w:rPr>
      </w:pPr>
    </w:p>
    <w:p w:rsidR="001901F4" w:rsidRPr="00C809C9" w:rsidRDefault="001901F4" w:rsidP="00876AF3">
      <w:pPr>
        <w:spacing w:line="240" w:lineRule="auto"/>
        <w:ind w:firstLine="708"/>
        <w:rPr>
          <w:rFonts w:ascii="Arial" w:hAnsi="Arial"/>
        </w:rPr>
      </w:pPr>
    </w:p>
    <w:p w:rsidR="005B5104" w:rsidRDefault="001901F4" w:rsidP="00876AF3">
      <w:pPr>
        <w:spacing w:line="240" w:lineRule="auto"/>
        <w:jc w:val="center"/>
        <w:rPr>
          <w:rFonts w:ascii="Arial" w:hAnsi="Arial"/>
        </w:rPr>
      </w:pPr>
      <w:r>
        <w:rPr>
          <w:rFonts w:ascii="Arial" w:hAnsi="Arial"/>
        </w:rPr>
        <w:t>I</w:t>
      </w:r>
    </w:p>
    <w:p w:rsidR="00876AF3" w:rsidRDefault="00876AF3" w:rsidP="00876AF3">
      <w:pPr>
        <w:spacing w:line="240" w:lineRule="auto"/>
        <w:jc w:val="center"/>
        <w:rPr>
          <w:rFonts w:ascii="Arial" w:hAnsi="Arial"/>
        </w:rPr>
      </w:pPr>
    </w:p>
    <w:p w:rsidR="002F3545" w:rsidRDefault="002F3545" w:rsidP="00876AF3">
      <w:pPr>
        <w:spacing w:line="240" w:lineRule="auto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Sukladno članku 1</w:t>
      </w:r>
      <w:r w:rsidR="00BA6453">
        <w:rPr>
          <w:rFonts w:ascii="Arial" w:hAnsi="Arial"/>
        </w:rPr>
        <w:t>5</w:t>
      </w:r>
      <w:r>
        <w:rPr>
          <w:rFonts w:ascii="Arial" w:hAnsi="Arial"/>
        </w:rPr>
        <w:t xml:space="preserve">. stavak </w:t>
      </w:r>
      <w:r w:rsidR="00BA6453">
        <w:rPr>
          <w:rFonts w:ascii="Arial" w:hAnsi="Arial"/>
        </w:rPr>
        <w:t>4</w:t>
      </w:r>
      <w:r>
        <w:rPr>
          <w:rFonts w:ascii="Arial" w:hAnsi="Arial"/>
        </w:rPr>
        <w:t>. Pravilnika o izvođenju izleta, ekskurzija i drugih odgojno-obrazovnih aktivnosti izvan škole (Narodne novine br. 87/14. i 81/15.)</w:t>
      </w:r>
      <w:r w:rsidR="00876AF3">
        <w:rPr>
          <w:rFonts w:ascii="Arial" w:hAnsi="Arial"/>
        </w:rPr>
        <w:t xml:space="preserve">, </w:t>
      </w:r>
      <w:r w:rsidRPr="00C809C9">
        <w:rPr>
          <w:rFonts w:ascii="Arial" w:hAnsi="Arial"/>
        </w:rPr>
        <w:t xml:space="preserve">Povjerenstvo za provedbu javnog poziva i izbor najpovoljnijih ponuda za izvanučioničku nastavu </w:t>
      </w:r>
      <w:r w:rsidR="00C809C9">
        <w:rPr>
          <w:rFonts w:ascii="Arial" w:hAnsi="Arial"/>
        </w:rPr>
        <w:t>izvršilo je odabir</w:t>
      </w:r>
      <w:r w:rsidRPr="00C809C9">
        <w:rPr>
          <w:rFonts w:ascii="Arial" w:hAnsi="Arial"/>
        </w:rPr>
        <w:t xml:space="preserve"> </w:t>
      </w:r>
      <w:r w:rsidR="00C809C9" w:rsidRPr="00C809C9">
        <w:rPr>
          <w:rFonts w:ascii="Arial" w:hAnsi="Arial"/>
        </w:rPr>
        <w:t xml:space="preserve">sljedećih </w:t>
      </w:r>
      <w:r w:rsidR="005B100A">
        <w:rPr>
          <w:rFonts w:ascii="Arial" w:hAnsi="Arial"/>
        </w:rPr>
        <w:t>ponuda</w:t>
      </w:r>
      <w:r w:rsidRPr="00C809C9">
        <w:rPr>
          <w:rFonts w:ascii="Arial" w:hAnsi="Arial"/>
        </w:rPr>
        <w:t>:</w:t>
      </w:r>
    </w:p>
    <w:p w:rsidR="00876AF3" w:rsidRPr="00C809C9" w:rsidRDefault="00876AF3" w:rsidP="00876AF3">
      <w:pPr>
        <w:spacing w:line="240" w:lineRule="auto"/>
        <w:ind w:firstLine="708"/>
        <w:jc w:val="both"/>
        <w:rPr>
          <w:rFonts w:ascii="Arial" w:hAnsi="Arial"/>
        </w:rPr>
      </w:pPr>
    </w:p>
    <w:p w:rsidR="002F3545" w:rsidRPr="00C809C9" w:rsidRDefault="00422366" w:rsidP="00876AF3">
      <w:pPr>
        <w:numPr>
          <w:ilvl w:val="0"/>
          <w:numId w:val="1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MARBIS</w:t>
      </w:r>
      <w:r w:rsidRPr="00422366">
        <w:rPr>
          <w:rFonts w:ascii="Arial" w:hAnsi="Arial"/>
          <w:i/>
        </w:rPr>
        <w:t>tours</w:t>
      </w:r>
      <w:r>
        <w:rPr>
          <w:rFonts w:ascii="Arial" w:hAnsi="Arial"/>
        </w:rPr>
        <w:t xml:space="preserve"> d.o.o.</w:t>
      </w:r>
      <w:r w:rsidR="006A7D22">
        <w:rPr>
          <w:rFonts w:ascii="Arial" w:hAnsi="Arial"/>
        </w:rPr>
        <w:t>,</w:t>
      </w:r>
      <w:r>
        <w:rPr>
          <w:rFonts w:ascii="Arial" w:hAnsi="Arial"/>
        </w:rPr>
        <w:t xml:space="preserve"> Koprivnic</w:t>
      </w:r>
      <w:r w:rsidR="006A7D22">
        <w:rPr>
          <w:rFonts w:ascii="Arial" w:hAnsi="Arial"/>
        </w:rPr>
        <w:t>a,</w:t>
      </w:r>
      <w:r>
        <w:rPr>
          <w:rFonts w:ascii="Arial" w:hAnsi="Arial"/>
        </w:rPr>
        <w:t xml:space="preserve"> Traščice 15 (Ponuda br. 1)</w:t>
      </w:r>
    </w:p>
    <w:p w:rsidR="00422366" w:rsidRPr="00C809C9" w:rsidRDefault="00422366" w:rsidP="00422366">
      <w:pPr>
        <w:numPr>
          <w:ilvl w:val="0"/>
          <w:numId w:val="1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MARBIS</w:t>
      </w:r>
      <w:r w:rsidRPr="00422366">
        <w:rPr>
          <w:rFonts w:ascii="Arial" w:hAnsi="Arial"/>
          <w:i/>
        </w:rPr>
        <w:t>tours</w:t>
      </w:r>
      <w:r>
        <w:rPr>
          <w:rFonts w:ascii="Arial" w:hAnsi="Arial"/>
        </w:rPr>
        <w:t xml:space="preserve"> d.o.o.</w:t>
      </w:r>
      <w:r w:rsidR="006A7D22">
        <w:rPr>
          <w:rFonts w:ascii="Arial" w:hAnsi="Arial"/>
        </w:rPr>
        <w:t>,</w:t>
      </w:r>
      <w:r>
        <w:rPr>
          <w:rFonts w:ascii="Arial" w:hAnsi="Arial"/>
        </w:rPr>
        <w:t xml:space="preserve"> Koprivnic</w:t>
      </w:r>
      <w:r w:rsidR="006A7D22">
        <w:rPr>
          <w:rFonts w:ascii="Arial" w:hAnsi="Arial"/>
        </w:rPr>
        <w:t>a,</w:t>
      </w:r>
      <w:r>
        <w:rPr>
          <w:rFonts w:ascii="Arial" w:hAnsi="Arial"/>
        </w:rPr>
        <w:t xml:space="preserve"> Traščice 15 (Ponuda br. 2)</w:t>
      </w:r>
    </w:p>
    <w:p w:rsidR="002F3545" w:rsidRPr="00C809C9" w:rsidRDefault="00422366" w:rsidP="00876AF3">
      <w:pPr>
        <w:numPr>
          <w:ilvl w:val="0"/>
          <w:numId w:val="1"/>
        </w:numPr>
        <w:spacing w:line="240" w:lineRule="auto"/>
        <w:rPr>
          <w:rFonts w:ascii="Arial" w:hAnsi="Arial"/>
        </w:rPr>
      </w:pPr>
      <w:r>
        <w:rPr>
          <w:rFonts w:ascii="Arial" w:hAnsi="Arial"/>
        </w:rPr>
        <w:t>Koncept putovanja</w:t>
      </w:r>
      <w:r w:rsidR="006A7D22">
        <w:rPr>
          <w:rFonts w:ascii="Arial" w:hAnsi="Arial"/>
        </w:rPr>
        <w:t>,</w:t>
      </w:r>
      <w:r>
        <w:rPr>
          <w:rFonts w:ascii="Arial" w:hAnsi="Arial"/>
        </w:rPr>
        <w:t xml:space="preserve"> Koprivnic</w:t>
      </w:r>
      <w:r w:rsidR="006A7D22">
        <w:rPr>
          <w:rFonts w:ascii="Arial" w:hAnsi="Arial"/>
        </w:rPr>
        <w:t>a,</w:t>
      </w:r>
      <w:r>
        <w:rPr>
          <w:rFonts w:ascii="Arial" w:hAnsi="Arial"/>
        </w:rPr>
        <w:t xml:space="preserve"> Ivana Generalića 3</w:t>
      </w:r>
    </w:p>
    <w:p w:rsidR="002F3545" w:rsidRDefault="002F3545" w:rsidP="00422366">
      <w:pPr>
        <w:spacing w:line="240" w:lineRule="auto"/>
        <w:ind w:left="720"/>
        <w:rPr>
          <w:rFonts w:ascii="Arial" w:hAnsi="Arial"/>
        </w:rPr>
      </w:pPr>
    </w:p>
    <w:p w:rsidR="00876AF3" w:rsidRDefault="00876AF3" w:rsidP="00876AF3">
      <w:pPr>
        <w:spacing w:line="240" w:lineRule="auto"/>
        <w:rPr>
          <w:rFonts w:ascii="Arial" w:hAnsi="Arial"/>
        </w:rPr>
      </w:pPr>
    </w:p>
    <w:p w:rsidR="00876AF3" w:rsidRPr="00C809C9" w:rsidRDefault="00876AF3" w:rsidP="00876AF3">
      <w:pPr>
        <w:spacing w:line="240" w:lineRule="auto"/>
        <w:jc w:val="center"/>
        <w:rPr>
          <w:rFonts w:ascii="Arial" w:hAnsi="Arial"/>
        </w:rPr>
      </w:pPr>
      <w:r>
        <w:rPr>
          <w:rFonts w:ascii="Arial" w:hAnsi="Arial"/>
        </w:rPr>
        <w:t>II</w:t>
      </w:r>
    </w:p>
    <w:p w:rsidR="002F3545" w:rsidRPr="00C809C9" w:rsidRDefault="002F3545" w:rsidP="00876AF3">
      <w:pPr>
        <w:spacing w:line="240" w:lineRule="auto"/>
        <w:rPr>
          <w:rFonts w:ascii="Arial" w:hAnsi="Arial"/>
        </w:rPr>
      </w:pPr>
    </w:p>
    <w:p w:rsidR="002F3545" w:rsidRPr="00C809C9" w:rsidRDefault="002F3545" w:rsidP="00876AF3">
      <w:pPr>
        <w:spacing w:line="240" w:lineRule="auto"/>
        <w:ind w:firstLine="708"/>
        <w:rPr>
          <w:rFonts w:ascii="Arial" w:hAnsi="Arial"/>
        </w:rPr>
      </w:pPr>
      <w:r w:rsidRPr="00C809C9">
        <w:rPr>
          <w:rFonts w:ascii="Arial" w:hAnsi="Arial"/>
        </w:rPr>
        <w:t xml:space="preserve">Predstavnici navedenih agencija bit će pismeno pozvani za </w:t>
      </w:r>
      <w:r w:rsidR="0026541A">
        <w:rPr>
          <w:rFonts w:ascii="Arial" w:hAnsi="Arial"/>
        </w:rPr>
        <w:t xml:space="preserve">predstavljanje </w:t>
      </w:r>
      <w:r w:rsidRPr="00C809C9">
        <w:rPr>
          <w:rFonts w:ascii="Arial" w:hAnsi="Arial"/>
        </w:rPr>
        <w:t>svoje ponude na roditeljskom</w:t>
      </w:r>
      <w:r w:rsidR="0026541A">
        <w:rPr>
          <w:rFonts w:ascii="Arial" w:hAnsi="Arial"/>
        </w:rPr>
        <w:t>e</w:t>
      </w:r>
      <w:r w:rsidRPr="00C809C9">
        <w:rPr>
          <w:rFonts w:ascii="Arial" w:hAnsi="Arial"/>
        </w:rPr>
        <w:t xml:space="preserve"> sastanku.</w:t>
      </w:r>
    </w:p>
    <w:p w:rsidR="002F3545" w:rsidRPr="00C809C9" w:rsidRDefault="002F3545" w:rsidP="002F3545">
      <w:pPr>
        <w:rPr>
          <w:rFonts w:ascii="Arial" w:hAnsi="Arial"/>
        </w:rPr>
      </w:pPr>
    </w:p>
    <w:p w:rsidR="00876AF3" w:rsidRDefault="00876AF3" w:rsidP="002F3545">
      <w:pPr>
        <w:ind w:left="4860"/>
        <w:rPr>
          <w:rFonts w:ascii="Arial" w:hAnsi="Arial"/>
        </w:rPr>
      </w:pPr>
    </w:p>
    <w:p w:rsidR="00876AF3" w:rsidRDefault="00876AF3" w:rsidP="002F3545">
      <w:pPr>
        <w:ind w:left="4860"/>
        <w:rPr>
          <w:rFonts w:ascii="Arial" w:hAnsi="Arial"/>
        </w:rPr>
      </w:pPr>
    </w:p>
    <w:p w:rsidR="002F3545" w:rsidRDefault="002F3545" w:rsidP="002F3545">
      <w:pPr>
        <w:ind w:left="4860"/>
        <w:rPr>
          <w:rFonts w:ascii="Arial" w:hAnsi="Arial"/>
        </w:rPr>
      </w:pPr>
      <w:r w:rsidRPr="00C809C9">
        <w:rPr>
          <w:rFonts w:ascii="Arial" w:hAnsi="Arial"/>
        </w:rPr>
        <w:t xml:space="preserve">Predsjednik </w:t>
      </w:r>
      <w:r w:rsidR="00876AF3">
        <w:rPr>
          <w:rFonts w:ascii="Arial" w:hAnsi="Arial"/>
        </w:rPr>
        <w:t>P</w:t>
      </w:r>
      <w:r w:rsidRPr="00C809C9">
        <w:rPr>
          <w:rFonts w:ascii="Arial" w:hAnsi="Arial"/>
        </w:rPr>
        <w:t>ovjerenstva</w:t>
      </w:r>
    </w:p>
    <w:p w:rsidR="00876AF3" w:rsidRPr="00C809C9" w:rsidRDefault="00876AF3" w:rsidP="002F3545">
      <w:pPr>
        <w:ind w:left="4860"/>
        <w:rPr>
          <w:rFonts w:ascii="Arial" w:hAnsi="Arial"/>
        </w:rPr>
      </w:pPr>
      <w:r>
        <w:rPr>
          <w:rFonts w:ascii="Arial" w:hAnsi="Arial"/>
        </w:rPr>
        <w:t xml:space="preserve">     Borna Louvar, prof.</w:t>
      </w:r>
    </w:p>
    <w:p w:rsidR="00EE5559" w:rsidRPr="00C809C9" w:rsidRDefault="00EE5559">
      <w:pPr>
        <w:rPr>
          <w:rFonts w:ascii="Arial" w:hAnsi="Arial"/>
        </w:rPr>
      </w:pPr>
    </w:p>
    <w:sectPr w:rsidR="00EE5559" w:rsidRPr="00C809C9" w:rsidSect="0010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A2C2D"/>
    <w:multiLevelType w:val="hybridMultilevel"/>
    <w:tmpl w:val="9A6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3545"/>
    <w:rsid w:val="000B065E"/>
    <w:rsid w:val="00100543"/>
    <w:rsid w:val="001901F4"/>
    <w:rsid w:val="0026437A"/>
    <w:rsid w:val="0026541A"/>
    <w:rsid w:val="002F3545"/>
    <w:rsid w:val="00315EE0"/>
    <w:rsid w:val="00422366"/>
    <w:rsid w:val="005B100A"/>
    <w:rsid w:val="005B5104"/>
    <w:rsid w:val="006A7D22"/>
    <w:rsid w:val="00876AF3"/>
    <w:rsid w:val="00AD0CAD"/>
    <w:rsid w:val="00BA6453"/>
    <w:rsid w:val="00C809C9"/>
    <w:rsid w:val="00DB31E6"/>
    <w:rsid w:val="00DD4C4B"/>
    <w:rsid w:val="00EE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F1CB-E80F-4F51-AFEF-8CCB654D5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Dadika</dc:creator>
  <cp:lastModifiedBy>Borna</cp:lastModifiedBy>
  <cp:revision>7</cp:revision>
  <dcterms:created xsi:type="dcterms:W3CDTF">2015-11-23T21:34:00Z</dcterms:created>
  <dcterms:modified xsi:type="dcterms:W3CDTF">2015-11-25T07:15:00Z</dcterms:modified>
</cp:coreProperties>
</file>